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45" w:rsidRPr="00356945" w:rsidRDefault="00356945" w:rsidP="00356945">
      <w:pPr>
        <w:shd w:val="clear" w:color="auto" w:fill="F3F2F2"/>
        <w:spacing w:line="4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обсуждение проекта стратегии развития </w:t>
      </w:r>
      <w:proofErr w:type="gramStart"/>
      <w:r w:rsidRPr="00356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</w:t>
      </w:r>
      <w:proofErr w:type="gramEnd"/>
      <w:r w:rsidRPr="0035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Российской Федерации до 2025 года</w:t>
      </w:r>
      <w:bookmarkStart w:id="0" w:name="_GoBack"/>
      <w:bookmarkEnd w:id="0"/>
    </w:p>
    <w:p w:rsidR="00356945" w:rsidRPr="00356945" w:rsidRDefault="00356945" w:rsidP="00356945">
      <w:pPr>
        <w:shd w:val="clear" w:color="auto" w:fill="F3F2F2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56945" w:rsidRPr="00356945" w:rsidRDefault="00356945" w:rsidP="00356945">
      <w:pPr>
        <w:shd w:val="clear" w:color="auto" w:fill="FFFFFF"/>
        <w:spacing w:after="0" w:line="321" w:lineRule="atLeast"/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</w:pPr>
      <w:r w:rsidRPr="00356945"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356945"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  <w:t>Малосердобинского</w:t>
      </w:r>
      <w:proofErr w:type="spellEnd"/>
      <w:r w:rsidRPr="00356945"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  <w:t xml:space="preserve"> района просит представителей </w:t>
      </w:r>
      <w:proofErr w:type="gramStart"/>
      <w:r w:rsidRPr="00356945"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  <w:t>бизнес-сообщества</w:t>
      </w:r>
      <w:proofErr w:type="gramEnd"/>
      <w:r w:rsidRPr="00356945"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  <w:t xml:space="preserve"> принять участие в обсуждении Проекта Стратегии развития торговли в Российской Федерации до 2025 года.</w:t>
      </w:r>
      <w:r w:rsidRPr="00356945"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  <w:br/>
        <w:t>Свои предложения просим направлять на адрес электронной почты    </w:t>
      </w:r>
      <w:hyperlink r:id="rId5" w:tooltip="Написать письмо" w:history="1">
        <w:r w:rsidRPr="00356945">
          <w:rPr>
            <w:rFonts w:ascii="clear_sans_lightregular" w:eastAsia="Times New Roman" w:hAnsi="clear_sans_lightregular" w:cs="Arial"/>
            <w:color w:val="447BB1"/>
            <w:sz w:val="24"/>
            <w:szCs w:val="24"/>
            <w:u w:val="single"/>
            <w:lang w:eastAsia="ru-RU"/>
          </w:rPr>
          <w:t>m_serd@mail.ru</w:t>
        </w:r>
      </w:hyperlink>
      <w:r w:rsidRPr="00356945"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  <w:t>   или по телефону 8(84162) 2-62-95.</w:t>
      </w:r>
      <w:r w:rsidRPr="00356945"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  <w:br/>
        <w:t>С текстом проекта можно ознакомиться по ссылке:</w:t>
      </w:r>
      <w:r w:rsidRPr="00356945">
        <w:rPr>
          <w:rFonts w:ascii="clear_sans_lightregular" w:eastAsia="Times New Roman" w:hAnsi="clear_sans_lightregular" w:cs="Arial"/>
          <w:color w:val="000000"/>
          <w:sz w:val="24"/>
          <w:szCs w:val="24"/>
          <w:lang w:eastAsia="ru-RU"/>
        </w:rPr>
        <w:br/>
      </w:r>
      <w:hyperlink r:id="rId6" w:history="1">
        <w:r w:rsidRPr="00356945">
          <w:rPr>
            <w:rFonts w:ascii="clear_sans_lightregular" w:eastAsia="Times New Roman" w:hAnsi="clear_sans_lightregular" w:cs="Arial"/>
            <w:color w:val="447BB1"/>
            <w:sz w:val="24"/>
            <w:szCs w:val="24"/>
            <w:u w:val="single"/>
            <w:lang w:eastAsia="ru-RU"/>
          </w:rPr>
          <w:t>http://mcx.pnzreg.ru/potrebitelskiy-rynok-i-sfera-bytovykh-uslug/</w:t>
        </w:r>
      </w:hyperlink>
    </w:p>
    <w:p w:rsidR="00350B52" w:rsidRDefault="00350B52"/>
    <w:sectPr w:rsidR="0035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59"/>
    <w:rsid w:val="00350B52"/>
    <w:rsid w:val="00356945"/>
    <w:rsid w:val="00515110"/>
    <w:rsid w:val="00B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774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cx.pnzreg.ru/potrebitelskiy-rynok-i-sfera-bytovykh-uslug/" TargetMode="External"/><Relationship Id="rId5" Type="http://schemas.openxmlformats.org/officeDocument/2006/relationships/hyperlink" Target="mailto:m_se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3</cp:revision>
  <dcterms:created xsi:type="dcterms:W3CDTF">2019-11-08T05:42:00Z</dcterms:created>
  <dcterms:modified xsi:type="dcterms:W3CDTF">2019-11-08T05:44:00Z</dcterms:modified>
</cp:coreProperties>
</file>